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BC" w:rsidRDefault="00AD55BC" w:rsidP="00A81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5BC" w:rsidRPr="00AD55BC" w:rsidRDefault="00AD55BC" w:rsidP="00AD5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C">
        <w:rPr>
          <w:rStyle w:val="a3"/>
          <w:rFonts w:ascii="Times New Roman" w:hAnsi="Times New Roman" w:cs="Times New Roman"/>
          <w:color w:val="8E44AD"/>
          <w:sz w:val="30"/>
          <w:szCs w:val="30"/>
        </w:rPr>
        <w:t>Сведения о средствах обучения и воспитания</w:t>
      </w:r>
      <w:r>
        <w:rPr>
          <w:rStyle w:val="a3"/>
          <w:rFonts w:ascii="Times New Roman" w:hAnsi="Times New Roman" w:cs="Times New Roman"/>
          <w:color w:val="8E44AD"/>
          <w:sz w:val="30"/>
          <w:szCs w:val="30"/>
        </w:rPr>
        <w:t xml:space="preserve">                                              </w:t>
      </w:r>
      <w:bookmarkStart w:id="0" w:name="_GoBack"/>
      <w:bookmarkEnd w:id="0"/>
      <w:r>
        <w:rPr>
          <w:rStyle w:val="a3"/>
          <w:rFonts w:ascii="Times New Roman" w:hAnsi="Times New Roman" w:cs="Times New Roman"/>
          <w:color w:val="8E44AD"/>
          <w:sz w:val="30"/>
          <w:szCs w:val="30"/>
        </w:rPr>
        <w:t xml:space="preserve">      в детском саду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ДОУ имеются следующие средства </w:t>
      </w:r>
      <w:proofErr w:type="gramStart"/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:</w:t>
      </w:r>
      <w:proofErr w:type="gramEnd"/>
    </w:p>
    <w:p w:rsidR="00A81B23" w:rsidRPr="00A81B23" w:rsidRDefault="00A81B23" w:rsidP="00A81B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A81B23" w:rsidRPr="00A81B23" w:rsidRDefault="00A81B23" w:rsidP="00A81B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образовательные ресурсы </w:t>
      </w:r>
      <w:proofErr w:type="gramStart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образовательные</w:t>
      </w:r>
      <w:proofErr w:type="gramEnd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мультимедиа мультимедийные учебники, сетевые образовательные ресурсы, мультимедийные универсальные энциклопедии и т.п.);</w:t>
      </w:r>
    </w:p>
    <w:p w:rsidR="00A81B23" w:rsidRPr="00A81B23" w:rsidRDefault="00A81B23" w:rsidP="00A81B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A81B23" w:rsidRPr="00A81B23" w:rsidRDefault="00A81B23" w:rsidP="00A81B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A81B23" w:rsidRPr="00A81B23" w:rsidRDefault="00A81B23" w:rsidP="00A81B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(гербарии, муляжи, макеты, стенды);</w:t>
      </w:r>
    </w:p>
    <w:p w:rsidR="00A81B23" w:rsidRPr="00A81B23" w:rsidRDefault="00A81B23" w:rsidP="00A81B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приборы (компас, барометр, </w:t>
      </w:r>
      <w:proofErr w:type="spellStart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осадкомер</w:t>
      </w:r>
      <w:proofErr w:type="spellEnd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снегомер, солнечные </w:t>
      </w:r>
      <w:proofErr w:type="spellStart"/>
      <w:proofErr w:type="gramStart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часы.ветряной</w:t>
      </w:r>
      <w:proofErr w:type="spellEnd"/>
      <w:proofErr w:type="gramEnd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рукав, флюгер, микроскопы, колбы, и т.д.);</w:t>
      </w:r>
    </w:p>
    <w:p w:rsidR="00A81B23" w:rsidRPr="00A81B23" w:rsidRDefault="00A81B23" w:rsidP="00A81B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использования средств обучения:</w:t>
      </w:r>
    </w:p>
    <w:p w:rsidR="00A81B23" w:rsidRPr="00A81B23" w:rsidRDefault="00A81B23" w:rsidP="00A81B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</w:t>
      </w:r>
      <w:proofErr w:type="gramStart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возрастных и психологических особенностей</w:t>
      </w:r>
      <w:proofErr w:type="gramEnd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A81B23" w:rsidRPr="00A81B23" w:rsidRDefault="00A81B23" w:rsidP="00A81B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A81B23" w:rsidRPr="00A81B23" w:rsidRDefault="00A81B23" w:rsidP="00A81B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A81B23" w:rsidRPr="00A81B23" w:rsidRDefault="00A81B23" w:rsidP="00A81B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 педагога и обучающегося;</w:t>
      </w:r>
    </w:p>
    <w:p w:rsidR="00A81B23" w:rsidRPr="00A81B23" w:rsidRDefault="00A81B23" w:rsidP="00A81B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</w:t>
      </w: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-образовательных задач в оптимальных условиях.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Комплексное оснащение </w:t>
      </w:r>
      <w:proofErr w:type="spellStart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математических представлений </w:t>
      </w: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конструктивной деятельности</w:t>
      </w: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крупный (напольный) и мелкий (настольный) строительные материалы, деревянные, пластмассовые, конструкторы: «</w:t>
      </w:r>
      <w:proofErr w:type="spellStart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металлические, деревянные и пр.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речи и речевого общения</w:t>
      </w: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наборы книг, картин, развивающие игры, схемы для составления рассказов, </w:t>
      </w:r>
      <w:proofErr w:type="spellStart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</w:t>
      </w:r>
      <w:proofErr w:type="spellEnd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ширма, разнообразные </w:t>
      </w:r>
      <w:proofErr w:type="gramStart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 кукольного</w:t>
      </w:r>
      <w:proofErr w:type="gramEnd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театра, аудио- и видеоаппаратура, телевизор, энциклопедии и пр.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 </w:t>
      </w: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  <w:proofErr w:type="gramEnd"/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игровой деятельности</w:t>
      </w: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наборы мягкой мебели, игры и игрушки для сюжетно-ролевых игр (с учетом гендерного подхода): 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познавательной деятельности</w:t>
      </w:r>
      <w:r w:rsidR="00AD5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физического </w:t>
      </w:r>
      <w:proofErr w:type="gramStart"/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 </w:t>
      </w: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 оборудованы </w:t>
      </w:r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физкультурно-оздоровительный центры (спортивные уголки в группах) , в которых </w:t>
      </w:r>
      <w:proofErr w:type="spellStart"/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имются</w:t>
      </w:r>
      <w:proofErr w:type="spellEnd"/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массажные коврики для стоп, ребристые дорожки, различные гири, спортивные тренажеры, обручи, мячи разных </w:t>
      </w: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размеров,  скакалки, кегли, </w:t>
      </w:r>
      <w:proofErr w:type="spellStart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малый,кольцеброс</w:t>
      </w:r>
      <w:proofErr w:type="spellEnd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мяч ба</w:t>
      </w:r>
      <w:r w:rsidR="00AD5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скетбольный, </w:t>
      </w: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маски и атрибуты для подвижных игр. Все материалы соответствуют экологическим и гигиеническим </w:t>
      </w:r>
      <w:proofErr w:type="spellStart"/>
      <w:proofErr w:type="gramStart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требованиям.центры</w:t>
      </w:r>
      <w:proofErr w:type="spellEnd"/>
      <w:proofErr w:type="gramEnd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 и физкультуры, в </w:t>
      </w:r>
      <w:proofErr w:type="spellStart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котрых</w:t>
      </w:r>
      <w:proofErr w:type="spellEnd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различное оборудование: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участке детского сада оборудована </w:t>
      </w:r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спортивная площадка</w:t>
      </w: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занятий детей на улице, на которой имеются </w:t>
      </w:r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пособия</w:t>
      </w: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равновесия, для укрепления мышц рук, развития ловкости, лазанья, беговая дорожка, яма для прыжков, баскетбольное кольцо, ворота для игры в футбол.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площадки оснащены </w:t>
      </w: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малыми архитектурными </w:t>
      </w:r>
      <w:proofErr w:type="gramStart"/>
      <w:r w:rsidRPr="00A8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формами</w:t>
      </w: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</w:t>
      </w:r>
      <w:proofErr w:type="gramEnd"/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активной физической деятельности воспитанников.</w:t>
      </w:r>
    </w:p>
    <w:p w:rsidR="00A81B23" w:rsidRPr="00A81B23" w:rsidRDefault="00A81B23" w:rsidP="00A81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A460B4" w:rsidRPr="00A81B23" w:rsidRDefault="00A460B4" w:rsidP="00A81B23"/>
    <w:sectPr w:rsidR="00A460B4" w:rsidRPr="00A81B23" w:rsidSect="00A4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5CB3"/>
    <w:multiLevelType w:val="multilevel"/>
    <w:tmpl w:val="032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D07D5"/>
    <w:multiLevelType w:val="multilevel"/>
    <w:tmpl w:val="6A14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055"/>
    <w:rsid w:val="00A460B4"/>
    <w:rsid w:val="00A81B23"/>
    <w:rsid w:val="00AD55BC"/>
    <w:rsid w:val="00C4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E60F"/>
  <w15:docId w15:val="{797F0EF8-D99E-4BA0-899C-56AE717D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5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2021-01-17T13:31:00Z</dcterms:created>
  <dcterms:modified xsi:type="dcterms:W3CDTF">2025-05-06T08:20:00Z</dcterms:modified>
</cp:coreProperties>
</file>